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C92" w:rsidRDefault="00636C92" w:rsidP="009F4783">
      <w:pPr>
        <w:jc w:val="center"/>
        <w:outlineLvl w:val="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Інтелектуальні змагання з базових дисциплін серед учнів сільських шкіл</w:t>
      </w:r>
      <w:r>
        <w:rPr>
          <w:b/>
          <w:bCs/>
          <w:sz w:val="28"/>
          <w:szCs w:val="28"/>
        </w:rPr>
        <w:t xml:space="preserve"> </w:t>
      </w:r>
      <w:r w:rsidRPr="00822B02">
        <w:rPr>
          <w:b/>
          <w:bCs/>
          <w:i/>
          <w:iCs/>
          <w:sz w:val="28"/>
          <w:szCs w:val="28"/>
          <w:u w:val="single"/>
        </w:rPr>
        <w:t>Одеської області</w:t>
      </w:r>
    </w:p>
    <w:p w:rsidR="00636C92" w:rsidRDefault="00636C92" w:rsidP="004349B3">
      <w:pPr>
        <w:jc w:val="center"/>
        <w:outlineLvl w:val="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ЗАВДАННЯ</w:t>
      </w:r>
    </w:p>
    <w:p w:rsidR="00636C92" w:rsidRDefault="00636C92" w:rsidP="004349B3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ІІ (заочного) туру з історії</w:t>
      </w:r>
    </w:p>
    <w:p w:rsidR="00636C92" w:rsidRDefault="00636C92" w:rsidP="004349B3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201</w:t>
      </w:r>
      <w:r w:rsidRPr="004349B3">
        <w:rPr>
          <w:b/>
          <w:bCs/>
          <w:i/>
          <w:iCs/>
          <w:sz w:val="28"/>
          <w:szCs w:val="28"/>
        </w:rPr>
        <w:t>3</w:t>
      </w:r>
      <w:r>
        <w:rPr>
          <w:b/>
          <w:bCs/>
          <w:i/>
          <w:iCs/>
          <w:sz w:val="28"/>
          <w:szCs w:val="28"/>
        </w:rPr>
        <w:t xml:space="preserve"> рік</w:t>
      </w:r>
    </w:p>
    <w:p w:rsidR="00636C92" w:rsidRDefault="00636C92" w:rsidP="00402A0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36C92" w:rsidRPr="001A4C02" w:rsidRDefault="00636C92" w:rsidP="001A4C02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4C02">
        <w:rPr>
          <w:rFonts w:ascii="Times New Roman" w:hAnsi="Times New Roman" w:cs="Times New Roman"/>
          <w:b/>
          <w:bCs/>
          <w:sz w:val="24"/>
          <w:szCs w:val="24"/>
          <w:lang w:val="uk-UA"/>
        </w:rPr>
        <w:t>9 клас</w:t>
      </w:r>
    </w:p>
    <w:p w:rsidR="00636C92" w:rsidRPr="00402A0A" w:rsidRDefault="00636C92" w:rsidP="00402A0A">
      <w:pPr>
        <w:spacing w:after="0" w:line="240" w:lineRule="auto"/>
        <w:ind w:left="360"/>
        <w:rPr>
          <w:rFonts w:ascii="Times New Roman" w:hAnsi="Times New Roman" w:cs="Times New Roman"/>
          <w:b/>
          <w:bCs/>
        </w:rPr>
      </w:pPr>
    </w:p>
    <w:p w:rsidR="00636C92" w:rsidRPr="002F657F" w:rsidRDefault="00636C92" w:rsidP="00402A0A">
      <w:pPr>
        <w:pStyle w:val="ListParagraph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636C92" w:rsidRPr="00A835C0" w:rsidRDefault="00636C92" w:rsidP="00402A0A">
      <w:pPr>
        <w:pStyle w:val="ListParagraph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35C0">
        <w:rPr>
          <w:rFonts w:ascii="Times New Roman" w:hAnsi="Times New Roman" w:cs="Times New Roman"/>
          <w:sz w:val="24"/>
          <w:szCs w:val="24"/>
          <w:lang w:val="uk-UA"/>
        </w:rPr>
        <w:t>Стисло, одним реченням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835C0">
        <w:rPr>
          <w:rFonts w:ascii="Times New Roman" w:hAnsi="Times New Roman" w:cs="Times New Roman"/>
          <w:sz w:val="24"/>
          <w:szCs w:val="24"/>
          <w:lang w:val="uk-UA"/>
        </w:rPr>
        <w:t xml:space="preserve"> укажіть, чим ці особи уславились, який зробили внесок у світову </w:t>
      </w:r>
      <w:r>
        <w:rPr>
          <w:rFonts w:ascii="Times New Roman" w:hAnsi="Times New Roman" w:cs="Times New Roman"/>
          <w:sz w:val="24"/>
          <w:szCs w:val="24"/>
          <w:lang w:val="uk-UA"/>
        </w:rPr>
        <w:t>й</w:t>
      </w:r>
      <w:r w:rsidRPr="00A835C0">
        <w:rPr>
          <w:rFonts w:ascii="Times New Roman" w:hAnsi="Times New Roman" w:cs="Times New Roman"/>
          <w:sz w:val="24"/>
          <w:szCs w:val="24"/>
          <w:lang w:val="uk-UA"/>
        </w:rPr>
        <w:t xml:space="preserve"> вітчизняну історію:</w:t>
      </w:r>
    </w:p>
    <w:p w:rsidR="00636C92" w:rsidRDefault="00636C92" w:rsidP="00402A0A">
      <w:pPr>
        <w:pStyle w:val="ListParagraph"/>
        <w:tabs>
          <w:tab w:val="num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A835C0">
        <w:rPr>
          <w:rFonts w:ascii="Times New Roman" w:hAnsi="Times New Roman" w:cs="Times New Roman"/>
          <w:i/>
          <w:iCs/>
          <w:sz w:val="24"/>
          <w:szCs w:val="24"/>
          <w:lang w:val="uk-UA"/>
        </w:rPr>
        <w:t>княгиня Ольга, Жанна д’Арк, королева Вікторія.</w:t>
      </w:r>
    </w:p>
    <w:p w:rsidR="00636C92" w:rsidRPr="006A27A2" w:rsidRDefault="00636C92" w:rsidP="006A27A2">
      <w:pPr>
        <w:pStyle w:val="ListParagraph"/>
        <w:tabs>
          <w:tab w:val="num" w:pos="284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 бали</w:t>
      </w:r>
    </w:p>
    <w:p w:rsidR="00636C92" w:rsidRDefault="00636C92" w:rsidP="00402A0A">
      <w:pPr>
        <w:pStyle w:val="ListParagraph"/>
        <w:tabs>
          <w:tab w:val="num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</w:p>
    <w:p w:rsidR="00636C92" w:rsidRDefault="00636C92" w:rsidP="00402A0A">
      <w:pPr>
        <w:pStyle w:val="ListParagraph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35C0">
        <w:rPr>
          <w:rFonts w:ascii="Times New Roman" w:hAnsi="Times New Roman" w:cs="Times New Roman"/>
          <w:sz w:val="24"/>
          <w:szCs w:val="24"/>
          <w:lang w:val="uk-UA"/>
        </w:rPr>
        <w:t xml:space="preserve">Що таке </w:t>
      </w:r>
      <w:r w:rsidRPr="00A835C0">
        <w:rPr>
          <w:rFonts w:ascii="Times New Roman" w:hAnsi="Times New Roman" w:cs="Times New Roman"/>
          <w:i/>
          <w:iCs/>
          <w:sz w:val="24"/>
          <w:szCs w:val="24"/>
          <w:lang w:val="uk-UA"/>
        </w:rPr>
        <w:t>бунчук</w:t>
      </w:r>
      <w:r w:rsidRPr="00A835C0">
        <w:rPr>
          <w:rFonts w:ascii="Times New Roman" w:hAnsi="Times New Roman" w:cs="Times New Roman"/>
          <w:sz w:val="24"/>
          <w:szCs w:val="24"/>
          <w:lang w:val="uk-UA"/>
        </w:rPr>
        <w:t>? Який вигляд він мав, що символізувала кожна його складова? Для чого він призначався?</w:t>
      </w:r>
    </w:p>
    <w:p w:rsidR="00636C92" w:rsidRPr="006A27A2" w:rsidRDefault="00636C92" w:rsidP="006A27A2">
      <w:pPr>
        <w:pStyle w:val="ListParagraph"/>
        <w:spacing w:after="0" w:line="240" w:lineRule="auto"/>
        <w:ind w:left="10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4 бали</w:t>
      </w:r>
    </w:p>
    <w:p w:rsidR="00636C92" w:rsidRPr="00A835C0" w:rsidRDefault="00636C92" w:rsidP="006A27A2">
      <w:pPr>
        <w:pStyle w:val="ListParagraph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636C92" w:rsidRPr="00A835C0" w:rsidRDefault="00636C92" w:rsidP="00402A0A">
      <w:pPr>
        <w:pStyle w:val="ListParagraph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35C0">
        <w:rPr>
          <w:rFonts w:ascii="Times New Roman" w:hAnsi="Times New Roman" w:cs="Times New Roman"/>
          <w:sz w:val="24"/>
          <w:szCs w:val="24"/>
          <w:lang w:val="uk-UA"/>
        </w:rPr>
        <w:t xml:space="preserve">Із наведених тверджень виберіть ті, що більше притаманні </w:t>
      </w:r>
      <w:r w:rsidRPr="005D1329">
        <w:rPr>
          <w:rFonts w:ascii="Times New Roman" w:hAnsi="Times New Roman" w:cs="Times New Roman"/>
          <w:i/>
          <w:iCs/>
          <w:sz w:val="24"/>
          <w:szCs w:val="24"/>
          <w:lang w:val="uk-UA"/>
        </w:rPr>
        <w:t>лютеранству</w:t>
      </w:r>
      <w:r w:rsidRPr="00A835C0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636C92" w:rsidRPr="005D1329" w:rsidRDefault="00636C92" w:rsidP="00402A0A">
      <w:pPr>
        <w:pStyle w:val="ListParagraph"/>
        <w:numPr>
          <w:ilvl w:val="0"/>
          <w:numId w:val="1"/>
        </w:numPr>
        <w:spacing w:after="0" w:line="240" w:lineRule="auto"/>
        <w:ind w:left="426" w:hanging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D1329">
        <w:rPr>
          <w:rFonts w:ascii="Times New Roman" w:hAnsi="Times New Roman" w:cs="Times New Roman"/>
          <w:i/>
          <w:iCs/>
          <w:sz w:val="24"/>
          <w:szCs w:val="24"/>
        </w:rPr>
        <w:t xml:space="preserve">хрещення долучає всіх до церкви, а тому, до священства. Тому священнослужителі не повинні відрізнятися від мирян особливими якостями. </w:t>
      </w:r>
      <w:r w:rsidRPr="005D1329">
        <w:rPr>
          <w:rFonts w:ascii="Times New Roman" w:hAnsi="Times New Roman" w:cs="Times New Roman"/>
          <w:i/>
          <w:iCs/>
          <w:sz w:val="24"/>
          <w:szCs w:val="24"/>
          <w:lang w:val="uk-UA"/>
        </w:rPr>
        <w:t>Чернецтво</w:t>
      </w:r>
      <w:r w:rsidRPr="005D132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D1329">
        <w:rPr>
          <w:rFonts w:ascii="Times New Roman" w:hAnsi="Times New Roman" w:cs="Times New Roman"/>
          <w:i/>
          <w:iCs/>
          <w:sz w:val="24"/>
          <w:szCs w:val="24"/>
          <w:lang w:val="uk-UA"/>
        </w:rPr>
        <w:t>скасовується</w:t>
      </w:r>
      <w:r w:rsidRPr="005D1329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636C92" w:rsidRPr="00A835C0" w:rsidRDefault="00636C92" w:rsidP="00402A0A">
      <w:pPr>
        <w:pStyle w:val="ListParagraph"/>
        <w:numPr>
          <w:ilvl w:val="0"/>
          <w:numId w:val="1"/>
        </w:numPr>
        <w:spacing w:after="0" w:line="240" w:lineRule="auto"/>
        <w:ind w:left="426" w:hanging="142"/>
        <w:jc w:val="both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A835C0">
        <w:rPr>
          <w:rFonts w:ascii="Times New Roman" w:hAnsi="Times New Roman" w:cs="Times New Roman"/>
          <w:i/>
          <w:iCs/>
          <w:sz w:val="24"/>
          <w:szCs w:val="24"/>
          <w:lang w:val="uk-UA"/>
        </w:rPr>
        <w:t>принижені будуть піднесені, а суд Божий буде вершити сам народ;</w:t>
      </w:r>
    </w:p>
    <w:p w:rsidR="00636C92" w:rsidRPr="00A835C0" w:rsidRDefault="00636C92" w:rsidP="00402A0A">
      <w:pPr>
        <w:pStyle w:val="ListParagraph"/>
        <w:numPr>
          <w:ilvl w:val="0"/>
          <w:numId w:val="1"/>
        </w:numPr>
        <w:spacing w:after="0" w:line="240" w:lineRule="auto"/>
        <w:ind w:left="426" w:hanging="142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  <w:r w:rsidRPr="00A835C0">
        <w:rPr>
          <w:rFonts w:ascii="Times New Roman" w:hAnsi="Times New Roman" w:cs="Times New Roman"/>
          <w:i/>
          <w:iCs/>
          <w:sz w:val="24"/>
          <w:szCs w:val="24"/>
          <w:lang w:val="uk-UA"/>
        </w:rPr>
        <w:t>Божественне визначення</w:t>
      </w:r>
      <w:r w:rsidRPr="00A835C0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 </w:t>
      </w:r>
      <w:r w:rsidRPr="00A835C0">
        <w:rPr>
          <w:rFonts w:ascii="Times New Roman" w:hAnsi="Times New Roman" w:cs="Times New Roman"/>
          <w:i/>
          <w:iCs/>
          <w:sz w:val="24"/>
          <w:szCs w:val="24"/>
          <w:lang w:val="uk-UA"/>
        </w:rPr>
        <w:t>свідчить про те, що людині не дано спастися власними силами.</w:t>
      </w:r>
    </w:p>
    <w:p w:rsidR="00636C92" w:rsidRDefault="00636C92" w:rsidP="00402A0A">
      <w:pPr>
        <w:pStyle w:val="ListParagraph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35C0">
        <w:rPr>
          <w:rFonts w:ascii="Times New Roman" w:hAnsi="Times New Roman" w:cs="Times New Roman"/>
          <w:sz w:val="24"/>
          <w:szCs w:val="24"/>
          <w:lang w:val="uk-UA"/>
        </w:rPr>
        <w:t>Чому ви так вважаєте?</w:t>
      </w:r>
    </w:p>
    <w:p w:rsidR="00636C92" w:rsidRPr="00C3422F" w:rsidRDefault="00636C92" w:rsidP="006A27A2">
      <w:pPr>
        <w:pStyle w:val="ListParagraph"/>
        <w:spacing w:after="0" w:line="240" w:lineRule="auto"/>
        <w:ind w:left="0"/>
        <w:jc w:val="right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 бали</w:t>
      </w:r>
    </w:p>
    <w:p w:rsidR="00636C92" w:rsidRDefault="00636C92" w:rsidP="00402A0A">
      <w:pPr>
        <w:pStyle w:val="ListParagraph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Чи існує, на вашу думку,</w:t>
      </w:r>
      <w:r w:rsidRPr="00A835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взаємо</w:t>
      </w:r>
      <w:r w:rsidRPr="00A835C0">
        <w:rPr>
          <w:rFonts w:ascii="Times New Roman" w:hAnsi="Times New Roman" w:cs="Times New Roman"/>
          <w:sz w:val="24"/>
          <w:szCs w:val="24"/>
          <w:lang w:val="uk-UA"/>
        </w:rPr>
        <w:t>зв’яз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A835C0">
        <w:rPr>
          <w:rFonts w:ascii="Times New Roman" w:hAnsi="Times New Roman" w:cs="Times New Roman"/>
          <w:sz w:val="24"/>
          <w:szCs w:val="24"/>
          <w:lang w:val="uk-UA"/>
        </w:rPr>
        <w:t>к між Великими географічними відкриттями та Реформаційними й контрреформаційними процесами в Європі.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Наведіть конкретні історичні факти.</w:t>
      </w:r>
    </w:p>
    <w:p w:rsidR="00636C92" w:rsidRDefault="00636C92" w:rsidP="006A27A2">
      <w:pPr>
        <w:pStyle w:val="ListParagraph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10 балів</w:t>
      </w:r>
    </w:p>
    <w:p w:rsidR="00636C92" w:rsidRDefault="00636C92" w:rsidP="00402A0A">
      <w:pPr>
        <w:pStyle w:val="ListParagraph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35C0">
        <w:rPr>
          <w:rFonts w:ascii="Times New Roman" w:hAnsi="Times New Roman" w:cs="Times New Roman"/>
          <w:sz w:val="24"/>
          <w:szCs w:val="24"/>
          <w:lang w:val="uk-UA"/>
        </w:rPr>
        <w:t xml:space="preserve">Який історичний діяч зображений на банкноті номіналом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A835C0">
        <w:rPr>
          <w:rFonts w:ascii="Times New Roman" w:hAnsi="Times New Roman" w:cs="Times New Roman"/>
          <w:sz w:val="24"/>
          <w:szCs w:val="24"/>
          <w:lang w:val="uk-UA"/>
        </w:rPr>
        <w:t xml:space="preserve"> гривн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A835C0">
        <w:rPr>
          <w:rFonts w:ascii="Times New Roman" w:hAnsi="Times New Roman" w:cs="Times New Roman"/>
          <w:sz w:val="24"/>
          <w:szCs w:val="24"/>
          <w:lang w:val="uk-UA"/>
        </w:rPr>
        <w:t xml:space="preserve">?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Які пам’ятки часів  правління даної особи зображені на зворотній стороні банкноти? </w:t>
      </w:r>
      <w:r w:rsidRPr="00A835C0">
        <w:rPr>
          <w:rFonts w:ascii="Times New Roman" w:hAnsi="Times New Roman" w:cs="Times New Roman"/>
          <w:sz w:val="24"/>
          <w:szCs w:val="24"/>
          <w:lang w:val="uk-UA"/>
        </w:rPr>
        <w:t xml:space="preserve">За що, на ваш </w:t>
      </w:r>
      <w:r>
        <w:rPr>
          <w:rFonts w:ascii="Times New Roman" w:hAnsi="Times New Roman" w:cs="Times New Roman"/>
          <w:sz w:val="24"/>
          <w:szCs w:val="24"/>
          <w:lang w:val="uk-UA"/>
        </w:rPr>
        <w:t>погляд, нащадки саме так уві</w:t>
      </w:r>
      <w:r w:rsidRPr="00A835C0">
        <w:rPr>
          <w:rFonts w:ascii="Times New Roman" w:hAnsi="Times New Roman" w:cs="Times New Roman"/>
          <w:sz w:val="24"/>
          <w:szCs w:val="24"/>
          <w:lang w:val="uk-UA"/>
        </w:rPr>
        <w:t>ч</w:t>
      </w: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A835C0">
        <w:rPr>
          <w:rFonts w:ascii="Times New Roman" w:hAnsi="Times New Roman" w:cs="Times New Roman"/>
          <w:sz w:val="24"/>
          <w:szCs w:val="24"/>
          <w:lang w:val="uk-UA"/>
        </w:rPr>
        <w:t>или пам'ять про нього?</w:t>
      </w:r>
    </w:p>
    <w:p w:rsidR="00636C92" w:rsidRDefault="00636C92" w:rsidP="006A27A2">
      <w:pPr>
        <w:pStyle w:val="ListParagraph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10 балів</w:t>
      </w:r>
    </w:p>
    <w:p w:rsidR="00636C92" w:rsidRDefault="00636C92" w:rsidP="00402A0A">
      <w:pPr>
        <w:pStyle w:val="ListParagraph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Чому мільйони жителів Америки відмовились відзначати 500-річчя її «відкриття»?</w:t>
      </w:r>
      <w:r w:rsidRPr="00A835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Коротко, у сім – вісім речень, розкрийте </w:t>
      </w:r>
      <w:r w:rsidRPr="00A835C0">
        <w:rPr>
          <w:rFonts w:ascii="Times New Roman" w:hAnsi="Times New Roman" w:cs="Times New Roman"/>
          <w:sz w:val="24"/>
          <w:szCs w:val="24"/>
          <w:lang w:val="uk-UA"/>
        </w:rPr>
        <w:t xml:space="preserve">власну </w:t>
      </w:r>
      <w:r>
        <w:rPr>
          <w:rFonts w:ascii="Times New Roman" w:hAnsi="Times New Roman" w:cs="Times New Roman"/>
          <w:sz w:val="24"/>
          <w:szCs w:val="24"/>
          <w:lang w:val="uk-UA"/>
        </w:rPr>
        <w:t>думк</w:t>
      </w:r>
      <w:r w:rsidRPr="00A835C0">
        <w:rPr>
          <w:rFonts w:ascii="Times New Roman" w:hAnsi="Times New Roman" w:cs="Times New Roman"/>
          <w:sz w:val="24"/>
          <w:szCs w:val="24"/>
          <w:lang w:val="uk-UA"/>
        </w:rPr>
        <w:t>у.</w:t>
      </w:r>
    </w:p>
    <w:p w:rsidR="00636C92" w:rsidRDefault="00636C92" w:rsidP="006A27A2">
      <w:pPr>
        <w:pStyle w:val="ListParagraph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10 балів</w:t>
      </w:r>
    </w:p>
    <w:p w:rsidR="00636C92" w:rsidRPr="0043504A" w:rsidRDefault="00636C92" w:rsidP="00402A0A">
      <w:pPr>
        <w:pStyle w:val="ListParagraph"/>
        <w:numPr>
          <w:ilvl w:val="0"/>
          <w:numId w:val="3"/>
        </w:numPr>
        <w:spacing w:after="0" w:line="240" w:lineRule="auto"/>
        <w:ind w:left="0"/>
        <w:jc w:val="both"/>
      </w:pPr>
      <w:r w:rsidRPr="006117A8">
        <w:rPr>
          <w:rFonts w:ascii="Times New Roman" w:hAnsi="Times New Roman" w:cs="Times New Roman"/>
          <w:sz w:val="24"/>
          <w:szCs w:val="24"/>
          <w:lang w:val="uk-UA"/>
        </w:rPr>
        <w:t xml:space="preserve"> «Українським Сократом» називають відомого українського історико-культурного діяча Григорія Савича Сковороду.</w:t>
      </w:r>
      <w:r w:rsidRPr="004350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835C0">
        <w:rPr>
          <w:rFonts w:ascii="Times New Roman" w:hAnsi="Times New Roman" w:cs="Times New Roman"/>
          <w:sz w:val="24"/>
          <w:szCs w:val="24"/>
          <w:lang w:val="uk-UA"/>
        </w:rPr>
        <w:t>Підготуйте замітку до енциклопедичного словника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під такою назвою.</w:t>
      </w:r>
    </w:p>
    <w:p w:rsidR="00636C92" w:rsidRPr="006A27A2" w:rsidRDefault="00636C92" w:rsidP="006A27A2">
      <w:pPr>
        <w:pStyle w:val="ListParagraph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6A27A2">
        <w:rPr>
          <w:rFonts w:ascii="Times New Roman" w:hAnsi="Times New Roman" w:cs="Times New Roman"/>
          <w:sz w:val="24"/>
          <w:szCs w:val="24"/>
          <w:lang w:val="uk-UA"/>
        </w:rPr>
        <w:t>10 балів</w:t>
      </w:r>
    </w:p>
    <w:p w:rsidR="00636C92" w:rsidRPr="006A27A2" w:rsidRDefault="00636C92" w:rsidP="00402A0A">
      <w:pPr>
        <w:pStyle w:val="ListParagraph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04A">
        <w:rPr>
          <w:rFonts w:ascii="Times New Roman" w:hAnsi="Times New Roman" w:cs="Times New Roman"/>
          <w:sz w:val="24"/>
          <w:szCs w:val="24"/>
        </w:rPr>
        <w:t>Порівняйте зміст понять “</w:t>
      </w:r>
      <w:r w:rsidRPr="0043504A">
        <w:rPr>
          <w:rFonts w:ascii="Times New Roman" w:hAnsi="Times New Roman" w:cs="Times New Roman"/>
          <w:i/>
          <w:iCs/>
          <w:sz w:val="24"/>
          <w:szCs w:val="24"/>
        </w:rPr>
        <w:t>релігія</w:t>
      </w:r>
      <w:r w:rsidRPr="0043504A">
        <w:rPr>
          <w:rFonts w:ascii="Times New Roman" w:hAnsi="Times New Roman" w:cs="Times New Roman"/>
          <w:sz w:val="24"/>
          <w:szCs w:val="24"/>
        </w:rPr>
        <w:t>” та “</w:t>
      </w:r>
      <w:r w:rsidRPr="0043504A">
        <w:rPr>
          <w:rFonts w:ascii="Times New Roman" w:hAnsi="Times New Roman" w:cs="Times New Roman"/>
          <w:i/>
          <w:iCs/>
          <w:sz w:val="24"/>
          <w:szCs w:val="24"/>
        </w:rPr>
        <w:t>церква</w:t>
      </w:r>
      <w:r w:rsidRPr="0043504A">
        <w:rPr>
          <w:rFonts w:ascii="Times New Roman" w:hAnsi="Times New Roman" w:cs="Times New Roman"/>
          <w:sz w:val="24"/>
          <w:szCs w:val="24"/>
        </w:rPr>
        <w:t>”. Укажіть відмінності між ними.</w:t>
      </w:r>
    </w:p>
    <w:p w:rsidR="00636C92" w:rsidRPr="006A27A2" w:rsidRDefault="00636C92" w:rsidP="006A27A2">
      <w:pPr>
        <w:pStyle w:val="ListParagraph"/>
        <w:spacing w:after="0" w:line="240" w:lineRule="auto"/>
        <w:ind w:left="10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</w:t>
      </w:r>
      <w:r w:rsidRPr="006A27A2">
        <w:rPr>
          <w:rFonts w:ascii="Times New Roman" w:hAnsi="Times New Roman" w:cs="Times New Roman"/>
          <w:sz w:val="24"/>
          <w:szCs w:val="24"/>
          <w:lang w:val="uk-UA"/>
        </w:rPr>
        <w:t>10 балів</w:t>
      </w:r>
    </w:p>
    <w:p w:rsidR="00636C92" w:rsidRPr="006A27A2" w:rsidRDefault="00636C92" w:rsidP="006A27A2">
      <w:pPr>
        <w:pStyle w:val="ListParagraph"/>
        <w:jc w:val="right"/>
        <w:rPr>
          <w:rFonts w:ascii="Times New Roman" w:hAnsi="Times New Roman" w:cs="Times New Roman"/>
          <w:sz w:val="24"/>
          <w:szCs w:val="24"/>
        </w:rPr>
      </w:pPr>
    </w:p>
    <w:p w:rsidR="00636C92" w:rsidRDefault="00636C92" w:rsidP="00402A0A">
      <w:pPr>
        <w:pStyle w:val="ListParagraph"/>
        <w:spacing w:after="0" w:line="240" w:lineRule="auto"/>
        <w:ind w:left="0"/>
        <w:jc w:val="both"/>
        <w:rPr>
          <w:lang w:val="uk-UA"/>
        </w:rPr>
      </w:pPr>
    </w:p>
    <w:p w:rsidR="00636C92" w:rsidRPr="006A27A2" w:rsidRDefault="00636C92" w:rsidP="006A27A2">
      <w:pPr>
        <w:pStyle w:val="ListParagraph"/>
        <w:spacing w:after="0" w:line="240" w:lineRule="auto"/>
        <w:ind w:left="0"/>
        <w:jc w:val="righ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A27A2">
        <w:rPr>
          <w:rFonts w:ascii="Times New Roman" w:hAnsi="Times New Roman" w:cs="Times New Roman"/>
          <w:b/>
          <w:bCs/>
          <w:sz w:val="24"/>
          <w:szCs w:val="24"/>
          <w:lang w:val="uk-UA"/>
        </w:rPr>
        <w:t>Всього: 60 балів</w:t>
      </w:r>
    </w:p>
    <w:p w:rsidR="00636C92" w:rsidRDefault="00636C92" w:rsidP="00402A0A">
      <w:pPr>
        <w:pStyle w:val="ListParagraph"/>
        <w:spacing w:after="0" w:line="240" w:lineRule="auto"/>
        <w:ind w:left="0"/>
        <w:jc w:val="both"/>
        <w:rPr>
          <w:lang w:val="uk-UA"/>
        </w:rPr>
      </w:pPr>
    </w:p>
    <w:p w:rsidR="00636C92" w:rsidRDefault="00636C92" w:rsidP="00402A0A">
      <w:pPr>
        <w:pStyle w:val="ListParagraph"/>
        <w:spacing w:after="0" w:line="240" w:lineRule="auto"/>
        <w:ind w:left="0"/>
        <w:jc w:val="both"/>
        <w:rPr>
          <w:lang w:val="uk-UA"/>
        </w:rPr>
      </w:pPr>
    </w:p>
    <w:p w:rsidR="00636C92" w:rsidRPr="002F657F" w:rsidRDefault="00636C92" w:rsidP="001A4C02">
      <w:pPr>
        <w:pStyle w:val="ListParagraph"/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uk-UA"/>
        </w:rPr>
        <w:t xml:space="preserve">10 </w:t>
      </w:r>
      <w:r w:rsidRPr="002F657F">
        <w:rPr>
          <w:rFonts w:ascii="Times New Roman" w:hAnsi="Times New Roman" w:cs="Times New Roman"/>
          <w:b/>
          <w:bCs/>
        </w:rPr>
        <w:t>клас</w:t>
      </w:r>
    </w:p>
    <w:p w:rsidR="00636C92" w:rsidRDefault="00636C92" w:rsidP="00402A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14"/>
        </w:rPr>
      </w:pPr>
    </w:p>
    <w:p w:rsidR="00636C92" w:rsidRPr="00BE385E" w:rsidRDefault="00636C92" w:rsidP="00402A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14"/>
        </w:rPr>
      </w:pPr>
    </w:p>
    <w:p w:rsidR="00636C92" w:rsidRDefault="00636C92" w:rsidP="00402A0A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Pr="0023027B">
        <w:rPr>
          <w:rFonts w:ascii="Times New Roman" w:hAnsi="Times New Roman" w:cs="Times New Roman"/>
          <w:sz w:val="24"/>
          <w:szCs w:val="24"/>
        </w:rPr>
        <w:t xml:space="preserve">Що є зайвим у даному ланцюжку (викресліть): </w:t>
      </w:r>
    </w:p>
    <w:p w:rsidR="00636C92" w:rsidRDefault="00636C92" w:rsidP="00402A0A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6A27A2">
        <w:rPr>
          <w:rFonts w:ascii="Times New Roman" w:hAnsi="Times New Roman" w:cs="Times New Roman"/>
          <w:i/>
          <w:iCs/>
          <w:sz w:val="24"/>
          <w:szCs w:val="24"/>
        </w:rPr>
        <w:t>Аустерлицька битва, Грюнвальдська битва, Полтавська битва, битва під Малоярославцем, Куліковська битва, Бородинська битва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:rsidR="00636C92" w:rsidRPr="0023027B" w:rsidRDefault="00636C92" w:rsidP="00402A0A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Відповідь аргументуйте.</w:t>
      </w:r>
    </w:p>
    <w:p w:rsidR="00636C92" w:rsidRDefault="00636C92" w:rsidP="001A4C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бали</w:t>
      </w:r>
    </w:p>
    <w:p w:rsidR="00636C92" w:rsidRPr="007B5153" w:rsidRDefault="00636C92" w:rsidP="00402A0A">
      <w:pPr>
        <w:pStyle w:val="ListParagraph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B5153">
        <w:rPr>
          <w:rFonts w:ascii="Times New Roman" w:hAnsi="Times New Roman" w:cs="Times New Roman"/>
          <w:sz w:val="24"/>
          <w:szCs w:val="24"/>
        </w:rPr>
        <w:t xml:space="preserve">Співставте прізвища авторів з їх творами, </w:t>
      </w:r>
      <w:r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Pr="007B5153">
        <w:rPr>
          <w:rFonts w:ascii="Times New Roman" w:hAnsi="Times New Roman" w:cs="Times New Roman"/>
          <w:sz w:val="24"/>
          <w:szCs w:val="24"/>
        </w:rPr>
        <w:t xml:space="preserve">значте дату виходу </w:t>
      </w: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sz w:val="24"/>
          <w:szCs w:val="24"/>
        </w:rPr>
        <w:t>анного</w:t>
      </w:r>
      <w:r w:rsidRPr="007B5153">
        <w:rPr>
          <w:rFonts w:ascii="Times New Roman" w:hAnsi="Times New Roman" w:cs="Times New Roman"/>
          <w:sz w:val="24"/>
          <w:szCs w:val="24"/>
        </w:rPr>
        <w:t xml:space="preserve"> твору </w:t>
      </w:r>
      <w:r>
        <w:rPr>
          <w:rFonts w:ascii="Times New Roman" w:hAnsi="Times New Roman" w:cs="Times New Roman"/>
          <w:sz w:val="24"/>
          <w:szCs w:val="24"/>
          <w:lang w:val="uk-UA"/>
        </w:rPr>
        <w:t>з друку:</w:t>
      </w:r>
    </w:p>
    <w:tbl>
      <w:tblPr>
        <w:tblW w:w="87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3708"/>
        <w:gridCol w:w="1980"/>
      </w:tblGrid>
      <w:tr w:rsidR="00636C92" w:rsidRPr="00F639BD"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C92" w:rsidRPr="00F639BD" w:rsidRDefault="00636C92" w:rsidP="008933E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639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Прізвище автора</w:t>
            </w:r>
          </w:p>
        </w:tc>
        <w:tc>
          <w:tcPr>
            <w:tcW w:w="3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C92" w:rsidRPr="00F639BD" w:rsidRDefault="00636C92" w:rsidP="008933E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639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Назва твору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6C92" w:rsidRPr="00F639BD" w:rsidRDefault="00636C92" w:rsidP="008933E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639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Дата</w:t>
            </w:r>
          </w:p>
        </w:tc>
      </w:tr>
      <w:tr w:rsidR="00636C92" w:rsidRPr="00F639BD">
        <w:tc>
          <w:tcPr>
            <w:tcW w:w="306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36C92" w:rsidRPr="00F639BD" w:rsidRDefault="00636C92" w:rsidP="008933E2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459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9BD">
              <w:rPr>
                <w:rFonts w:ascii="Times New Roman" w:hAnsi="Times New Roman" w:cs="Times New Roman"/>
                <w:sz w:val="24"/>
                <w:szCs w:val="24"/>
              </w:rPr>
              <w:t>Лазар Баранович</w:t>
            </w:r>
          </w:p>
        </w:tc>
        <w:tc>
          <w:tcPr>
            <w:tcW w:w="370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36C92" w:rsidRPr="00F639BD" w:rsidRDefault="00636C92" w:rsidP="008933E2">
            <w:pPr>
              <w:spacing w:after="0" w:line="240" w:lineRule="auto"/>
              <w:ind w:left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9BD">
              <w:rPr>
                <w:rFonts w:ascii="Times New Roman" w:hAnsi="Times New Roman" w:cs="Times New Roman"/>
                <w:sz w:val="24"/>
                <w:szCs w:val="24"/>
              </w:rPr>
              <w:t>„Ключ разумения”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36C92" w:rsidRPr="00F639BD" w:rsidRDefault="00636C92" w:rsidP="008933E2">
            <w:pPr>
              <w:numPr>
                <w:ilvl w:val="0"/>
                <w:numId w:val="5"/>
              </w:numPr>
              <w:tabs>
                <w:tab w:val="num" w:pos="252"/>
              </w:tabs>
              <w:spacing w:after="0" w:line="240" w:lineRule="auto"/>
              <w:ind w:left="35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9BD">
              <w:rPr>
                <w:rFonts w:ascii="Times New Roman" w:hAnsi="Times New Roman" w:cs="Times New Roman"/>
                <w:sz w:val="24"/>
                <w:szCs w:val="24"/>
              </w:rPr>
              <w:t>1689-1705 рр.</w:t>
            </w:r>
          </w:p>
        </w:tc>
      </w:tr>
      <w:tr w:rsidR="00636C92" w:rsidRPr="00F639BD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636C92" w:rsidRPr="00F639BD" w:rsidRDefault="00636C92" w:rsidP="008933E2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459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9BD">
              <w:rPr>
                <w:rFonts w:ascii="Times New Roman" w:hAnsi="Times New Roman" w:cs="Times New Roman"/>
                <w:sz w:val="24"/>
                <w:szCs w:val="24"/>
              </w:rPr>
              <w:t>Дмитро Туптало</w:t>
            </w:r>
          </w:p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636C92" w:rsidRPr="00F639BD" w:rsidRDefault="00636C92" w:rsidP="008933E2">
            <w:pPr>
              <w:spacing w:after="0" w:line="240" w:lineRule="auto"/>
              <w:ind w:left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9BD">
              <w:rPr>
                <w:rFonts w:ascii="Times New Roman" w:hAnsi="Times New Roman" w:cs="Times New Roman"/>
                <w:sz w:val="24"/>
                <w:szCs w:val="24"/>
              </w:rPr>
              <w:t>„Нова міра старої віри”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36C92" w:rsidRPr="00F639BD" w:rsidRDefault="00636C92" w:rsidP="008933E2">
            <w:pPr>
              <w:spacing w:after="0" w:line="240" w:lineRule="auto"/>
              <w:ind w:left="35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9BD">
              <w:rPr>
                <w:rFonts w:ascii="Times New Roman" w:hAnsi="Times New Roman" w:cs="Times New Roman"/>
                <w:sz w:val="24"/>
                <w:szCs w:val="24"/>
              </w:rPr>
              <w:t>б. 1655 р.</w:t>
            </w:r>
          </w:p>
        </w:tc>
      </w:tr>
      <w:tr w:rsidR="00636C92" w:rsidRPr="00F639BD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636C92" w:rsidRPr="00F639BD" w:rsidRDefault="00636C92" w:rsidP="008933E2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459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9BD">
              <w:rPr>
                <w:rFonts w:ascii="Times New Roman" w:hAnsi="Times New Roman" w:cs="Times New Roman"/>
                <w:sz w:val="24"/>
                <w:szCs w:val="24"/>
              </w:rPr>
              <w:t>Іоннікій Галятовський</w:t>
            </w:r>
          </w:p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636C92" w:rsidRPr="00F639BD" w:rsidRDefault="00636C92" w:rsidP="008933E2">
            <w:pPr>
              <w:spacing w:after="0" w:line="240" w:lineRule="auto"/>
              <w:ind w:left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9BD">
              <w:rPr>
                <w:rFonts w:ascii="Times New Roman" w:hAnsi="Times New Roman" w:cs="Times New Roman"/>
                <w:sz w:val="24"/>
                <w:szCs w:val="24"/>
              </w:rPr>
              <w:t xml:space="preserve">  Чет’ї – Мінеї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36C92" w:rsidRPr="00F639BD" w:rsidRDefault="00636C92" w:rsidP="008933E2">
            <w:pPr>
              <w:spacing w:after="0" w:line="240" w:lineRule="auto"/>
              <w:ind w:left="35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9BD">
              <w:rPr>
                <w:rFonts w:ascii="Times New Roman" w:hAnsi="Times New Roman" w:cs="Times New Roman"/>
                <w:sz w:val="24"/>
                <w:szCs w:val="24"/>
              </w:rPr>
              <w:t>в. 1676 р.</w:t>
            </w:r>
          </w:p>
        </w:tc>
      </w:tr>
    </w:tbl>
    <w:p w:rsidR="00636C92" w:rsidRPr="00ED68FB" w:rsidRDefault="00636C92" w:rsidP="001A4C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бали</w:t>
      </w:r>
    </w:p>
    <w:p w:rsidR="00636C92" w:rsidRDefault="00636C92" w:rsidP="00402A0A">
      <w:pPr>
        <w:pStyle w:val="ListParagraph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18E5">
        <w:rPr>
          <w:rFonts w:ascii="Times New Roman" w:hAnsi="Times New Roman" w:cs="Times New Roman"/>
          <w:sz w:val="24"/>
          <w:szCs w:val="24"/>
          <w:lang w:val="uk-UA"/>
        </w:rPr>
        <w:t xml:space="preserve">Яке західноукраїнське місто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й чому </w:t>
      </w:r>
      <w:r w:rsidRPr="009318E5">
        <w:rPr>
          <w:rFonts w:ascii="Times New Roman" w:hAnsi="Times New Roman" w:cs="Times New Roman"/>
          <w:sz w:val="24"/>
          <w:szCs w:val="24"/>
          <w:lang w:val="uk-UA"/>
        </w:rPr>
        <w:t>стало осередком першої хвилі національно-культурного відродження? Яка суспільна верства й чому очолила цей рух?</w:t>
      </w:r>
    </w:p>
    <w:p w:rsidR="00636C92" w:rsidRDefault="00636C92" w:rsidP="001A4C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бали</w:t>
      </w:r>
    </w:p>
    <w:p w:rsidR="00636C92" w:rsidRPr="007B5153" w:rsidRDefault="00636C92" w:rsidP="00402A0A">
      <w:pPr>
        <w:pStyle w:val="ListParagraph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B5153">
        <w:rPr>
          <w:rFonts w:ascii="Times New Roman" w:hAnsi="Times New Roman" w:cs="Times New Roman"/>
          <w:sz w:val="24"/>
          <w:szCs w:val="24"/>
        </w:rPr>
        <w:t>Порівняйте такі вислови:</w:t>
      </w:r>
    </w:p>
    <w:p w:rsidR="00636C92" w:rsidRPr="00ED68FB" w:rsidRDefault="00636C92" w:rsidP="00402A0A">
      <w:pPr>
        <w:numPr>
          <w:ilvl w:val="0"/>
          <w:numId w:val="6"/>
        </w:numPr>
        <w:tabs>
          <w:tab w:val="clear" w:pos="1440"/>
          <w:tab w:val="num" w:pos="540"/>
          <w:tab w:val="num" w:pos="567"/>
        </w:tabs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ED68FB">
        <w:rPr>
          <w:rFonts w:ascii="Times New Roman" w:hAnsi="Times New Roman" w:cs="Times New Roman"/>
          <w:sz w:val="24"/>
          <w:szCs w:val="24"/>
        </w:rPr>
        <w:t>„</w:t>
      </w:r>
      <w:r w:rsidRPr="00ED68FB">
        <w:rPr>
          <w:rFonts w:ascii="Times New Roman" w:hAnsi="Times New Roman" w:cs="Times New Roman"/>
          <w:i/>
          <w:iCs/>
          <w:sz w:val="24"/>
          <w:szCs w:val="24"/>
        </w:rPr>
        <w:t>Революція – це війна свободи проти її ворогів…</w:t>
      </w:r>
      <w:r w:rsidRPr="00ED68FB">
        <w:rPr>
          <w:rFonts w:ascii="Times New Roman" w:hAnsi="Times New Roman" w:cs="Times New Roman"/>
          <w:sz w:val="24"/>
          <w:szCs w:val="24"/>
        </w:rPr>
        <w:t>” (Робесп’єр )</w:t>
      </w:r>
    </w:p>
    <w:p w:rsidR="00636C92" w:rsidRPr="00ED68FB" w:rsidRDefault="00636C92" w:rsidP="00402A0A">
      <w:pPr>
        <w:numPr>
          <w:ilvl w:val="0"/>
          <w:numId w:val="6"/>
        </w:numPr>
        <w:tabs>
          <w:tab w:val="clear" w:pos="1440"/>
          <w:tab w:val="num" w:pos="540"/>
          <w:tab w:val="num" w:pos="567"/>
        </w:tabs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ED68FB">
        <w:rPr>
          <w:rFonts w:ascii="Times New Roman" w:hAnsi="Times New Roman" w:cs="Times New Roman"/>
          <w:sz w:val="24"/>
          <w:szCs w:val="24"/>
        </w:rPr>
        <w:t>„</w:t>
      </w:r>
      <w:r w:rsidRPr="00ED68FB">
        <w:rPr>
          <w:rFonts w:ascii="Times New Roman" w:hAnsi="Times New Roman" w:cs="Times New Roman"/>
          <w:i/>
          <w:iCs/>
          <w:sz w:val="24"/>
          <w:szCs w:val="24"/>
        </w:rPr>
        <w:t>Революції – локомотиви історії</w:t>
      </w:r>
      <w:r w:rsidRPr="00ED68FB">
        <w:rPr>
          <w:rFonts w:ascii="Times New Roman" w:hAnsi="Times New Roman" w:cs="Times New Roman"/>
          <w:sz w:val="24"/>
          <w:szCs w:val="24"/>
        </w:rPr>
        <w:t>” (К.Маркс)</w:t>
      </w:r>
    </w:p>
    <w:p w:rsidR="00636C92" w:rsidRPr="00ED68FB" w:rsidRDefault="00636C92" w:rsidP="00402A0A">
      <w:pPr>
        <w:numPr>
          <w:ilvl w:val="0"/>
          <w:numId w:val="6"/>
        </w:numPr>
        <w:tabs>
          <w:tab w:val="clear" w:pos="1440"/>
          <w:tab w:val="num" w:pos="540"/>
          <w:tab w:val="num" w:pos="567"/>
        </w:tabs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ED68FB">
        <w:rPr>
          <w:rFonts w:ascii="Times New Roman" w:hAnsi="Times New Roman" w:cs="Times New Roman"/>
          <w:sz w:val="24"/>
          <w:szCs w:val="24"/>
        </w:rPr>
        <w:t>„</w:t>
      </w:r>
      <w:r w:rsidRPr="00ED68FB">
        <w:rPr>
          <w:rFonts w:ascii="Times New Roman" w:hAnsi="Times New Roman" w:cs="Times New Roman"/>
          <w:i/>
          <w:iCs/>
          <w:sz w:val="24"/>
          <w:szCs w:val="24"/>
        </w:rPr>
        <w:t xml:space="preserve">Вдалих революцій не буває й бути не може. Вони завжди породжують не те, до чого прагнули,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а </w:t>
      </w:r>
      <w:r>
        <w:rPr>
          <w:rFonts w:ascii="Times New Roman" w:hAnsi="Times New Roman" w:cs="Times New Roman"/>
          <w:i/>
          <w:iCs/>
          <w:sz w:val="24"/>
          <w:szCs w:val="24"/>
        </w:rPr>
        <w:t>завжди переходять до своєї</w:t>
      </w:r>
      <w:r w:rsidRPr="00ED68FB">
        <w:rPr>
          <w:rFonts w:ascii="Times New Roman" w:hAnsi="Times New Roman" w:cs="Times New Roman"/>
          <w:i/>
          <w:iCs/>
          <w:sz w:val="24"/>
          <w:szCs w:val="24"/>
        </w:rPr>
        <w:t xml:space="preserve"> протилежності</w:t>
      </w:r>
      <w:r w:rsidRPr="00ED68FB">
        <w:rPr>
          <w:rFonts w:ascii="Times New Roman" w:hAnsi="Times New Roman" w:cs="Times New Roman"/>
          <w:sz w:val="24"/>
          <w:szCs w:val="24"/>
        </w:rPr>
        <w:t>” (М.Бердяєв)</w:t>
      </w:r>
    </w:p>
    <w:p w:rsidR="00636C92" w:rsidRDefault="00636C92" w:rsidP="00402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68FB">
        <w:rPr>
          <w:rFonts w:ascii="Times New Roman" w:hAnsi="Times New Roman" w:cs="Times New Roman"/>
          <w:sz w:val="24"/>
          <w:szCs w:val="24"/>
        </w:rPr>
        <w:t>Розкрийте власне розуміння революції, обґрунтуйте його.</w:t>
      </w:r>
    </w:p>
    <w:p w:rsidR="00636C92" w:rsidRPr="001A4C02" w:rsidRDefault="00636C92" w:rsidP="001A4C02">
      <w:pPr>
        <w:pStyle w:val="ListParagraph"/>
        <w:numPr>
          <w:ilvl w:val="0"/>
          <w:numId w:val="8"/>
        </w:num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C02">
        <w:rPr>
          <w:rFonts w:ascii="Times New Roman" w:hAnsi="Times New Roman" w:cs="Times New Roman"/>
          <w:sz w:val="24"/>
          <w:szCs w:val="24"/>
        </w:rPr>
        <w:t>балів</w:t>
      </w:r>
    </w:p>
    <w:p w:rsidR="00636C92" w:rsidRPr="0023027B" w:rsidRDefault="00636C92" w:rsidP="00402A0A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3027B">
        <w:rPr>
          <w:rFonts w:ascii="Times New Roman" w:hAnsi="Times New Roman" w:cs="Times New Roman"/>
          <w:sz w:val="24"/>
          <w:szCs w:val="24"/>
        </w:rPr>
        <w:t>Порівняйте за власними критеріями економічний розвиток Наддніпрянської України, Галичини й Буковини у першій половині ХІХ століття у вигляді таблиці. Зробіть висновок.</w:t>
      </w:r>
    </w:p>
    <w:tbl>
      <w:tblPr>
        <w:tblW w:w="96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2498"/>
        <w:gridCol w:w="2188"/>
      </w:tblGrid>
      <w:tr w:rsidR="00636C92" w:rsidRPr="00F639BD">
        <w:tc>
          <w:tcPr>
            <w:tcW w:w="4968" w:type="dxa"/>
          </w:tcPr>
          <w:p w:rsidR="00636C92" w:rsidRPr="00AC7217" w:rsidRDefault="00636C92" w:rsidP="008933E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1" o:spid="_x0000_s1026" style="position:absolute;left:0;text-align:left;z-index:251658240;visibility:visible" from="90.1pt,-.25pt" to="90.1pt,27.7pt"/>
              </w:pict>
            </w:r>
            <w:r w:rsidRPr="00AC721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Критерії          Наддніпрянська Україна</w:t>
            </w:r>
          </w:p>
        </w:tc>
        <w:tc>
          <w:tcPr>
            <w:tcW w:w="2498" w:type="dxa"/>
          </w:tcPr>
          <w:p w:rsidR="00636C92" w:rsidRPr="00AC7217" w:rsidRDefault="00636C92" w:rsidP="008933E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AC721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Галичина</w:t>
            </w:r>
          </w:p>
        </w:tc>
        <w:tc>
          <w:tcPr>
            <w:tcW w:w="2188" w:type="dxa"/>
          </w:tcPr>
          <w:p w:rsidR="00636C92" w:rsidRPr="00AC7217" w:rsidRDefault="00636C92" w:rsidP="008933E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AC721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Буковина</w:t>
            </w:r>
          </w:p>
        </w:tc>
      </w:tr>
      <w:tr w:rsidR="00636C92" w:rsidRPr="00F639BD">
        <w:tc>
          <w:tcPr>
            <w:tcW w:w="4968" w:type="dxa"/>
          </w:tcPr>
          <w:p w:rsidR="00636C92" w:rsidRPr="00AC7217" w:rsidRDefault="00636C92" w:rsidP="008933E2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498" w:type="dxa"/>
          </w:tcPr>
          <w:p w:rsidR="00636C92" w:rsidRPr="00AC7217" w:rsidRDefault="00636C92" w:rsidP="008933E2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188" w:type="dxa"/>
          </w:tcPr>
          <w:p w:rsidR="00636C92" w:rsidRPr="00AC7217" w:rsidRDefault="00636C92" w:rsidP="008933E2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</w:tbl>
    <w:p w:rsidR="00636C92" w:rsidRDefault="00636C92" w:rsidP="001A4C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балів</w:t>
      </w:r>
    </w:p>
    <w:p w:rsidR="00636C92" w:rsidRPr="003521E3" w:rsidRDefault="00636C92" w:rsidP="00402A0A">
      <w:pPr>
        <w:pStyle w:val="ListParagraph"/>
        <w:numPr>
          <w:ilvl w:val="0"/>
          <w:numId w:val="7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4"/>
          <w:szCs w:val="14"/>
          <w:lang w:val="uk-UA"/>
        </w:rPr>
      </w:pPr>
      <w:r w:rsidRPr="003521E3">
        <w:rPr>
          <w:rFonts w:ascii="Times New Roman" w:hAnsi="Times New Roman" w:cs="Times New Roman"/>
          <w:sz w:val="24"/>
          <w:szCs w:val="24"/>
          <w:lang w:val="uk-UA"/>
        </w:rPr>
        <w:t xml:space="preserve">Уявіть себе учасником наукової конференції з питань формування модерної української нації. Підготуйте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тези вашої </w:t>
      </w:r>
      <w:r w:rsidRPr="003521E3">
        <w:rPr>
          <w:rFonts w:ascii="Times New Roman" w:hAnsi="Times New Roman" w:cs="Times New Roman"/>
          <w:sz w:val="24"/>
          <w:szCs w:val="24"/>
          <w:lang w:val="uk-UA"/>
        </w:rPr>
        <w:t>доповід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3521E3">
        <w:rPr>
          <w:rFonts w:ascii="Times New Roman" w:hAnsi="Times New Roman" w:cs="Times New Roman"/>
          <w:sz w:val="24"/>
          <w:szCs w:val="24"/>
          <w:lang w:val="uk-UA"/>
        </w:rPr>
        <w:t xml:space="preserve"> за темою «Староукраїнці та новоукраїнці: спільне й відмінне в поглядах на подальшу долю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636C92" w:rsidRPr="001A4C02" w:rsidRDefault="00636C92" w:rsidP="001A4C02">
      <w:pPr>
        <w:pStyle w:val="ListParagraph"/>
        <w:spacing w:after="0" w:line="240" w:lineRule="auto"/>
        <w:ind w:left="10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10балів</w:t>
      </w:r>
    </w:p>
    <w:p w:rsidR="00636C92" w:rsidRDefault="00636C92" w:rsidP="00402A0A">
      <w:pPr>
        <w:pStyle w:val="ListParagraph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18E5">
        <w:rPr>
          <w:rFonts w:ascii="Times New Roman" w:hAnsi="Times New Roman" w:cs="Times New Roman"/>
          <w:sz w:val="24"/>
          <w:szCs w:val="24"/>
          <w:lang w:val="uk-UA"/>
        </w:rPr>
        <w:t xml:space="preserve">Підготуйте замітку до енциклопедичного словника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Pr="009318E5">
        <w:rPr>
          <w:rFonts w:ascii="Times New Roman" w:hAnsi="Times New Roman" w:cs="Times New Roman"/>
          <w:sz w:val="24"/>
          <w:szCs w:val="24"/>
          <w:lang w:val="uk-UA"/>
        </w:rPr>
        <w:t>тему «Василь Капніст: місію виконано».</w:t>
      </w:r>
    </w:p>
    <w:p w:rsidR="00636C92" w:rsidRDefault="00636C92" w:rsidP="001A4C02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10балів</w:t>
      </w:r>
    </w:p>
    <w:p w:rsidR="00636C92" w:rsidRDefault="00636C92" w:rsidP="00402A0A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3027B">
        <w:rPr>
          <w:rFonts w:ascii="Times New Roman" w:hAnsi="Times New Roman" w:cs="Times New Roman"/>
          <w:sz w:val="24"/>
          <w:szCs w:val="24"/>
        </w:rPr>
        <w:t>Порівняйте зміст понять “</w:t>
      </w:r>
      <w:r w:rsidRPr="00F571D9">
        <w:rPr>
          <w:rFonts w:ascii="Times New Roman" w:hAnsi="Times New Roman" w:cs="Times New Roman"/>
          <w:i/>
          <w:iCs/>
          <w:sz w:val="24"/>
          <w:szCs w:val="24"/>
        </w:rPr>
        <w:t>народ</w:t>
      </w:r>
      <w:r w:rsidRPr="0023027B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23027B">
        <w:rPr>
          <w:rFonts w:ascii="Times New Roman" w:hAnsi="Times New Roman" w:cs="Times New Roman"/>
          <w:sz w:val="24"/>
          <w:szCs w:val="24"/>
        </w:rPr>
        <w:t xml:space="preserve"> “</w:t>
      </w:r>
      <w:r w:rsidRPr="00F571D9">
        <w:rPr>
          <w:rFonts w:ascii="Times New Roman" w:hAnsi="Times New Roman" w:cs="Times New Roman"/>
          <w:i/>
          <w:iCs/>
          <w:sz w:val="24"/>
          <w:szCs w:val="24"/>
        </w:rPr>
        <w:t>народність</w:t>
      </w:r>
      <w:r w:rsidRPr="0023027B">
        <w:rPr>
          <w:rFonts w:ascii="Times New Roman" w:hAnsi="Times New Roman" w:cs="Times New Roman"/>
          <w:sz w:val="24"/>
          <w:szCs w:val="24"/>
        </w:rPr>
        <w:t xml:space="preserve">”. Що між ними є відмінним, а що – спільним. Відповідь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23027B">
        <w:rPr>
          <w:rFonts w:ascii="Times New Roman" w:hAnsi="Times New Roman" w:cs="Times New Roman"/>
          <w:sz w:val="24"/>
          <w:szCs w:val="24"/>
        </w:rPr>
        <w:t>дайте у вигляді таблиці.</w:t>
      </w:r>
    </w:p>
    <w:p w:rsidR="00636C92" w:rsidRDefault="00636C92" w:rsidP="001A4C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балів</w:t>
      </w:r>
    </w:p>
    <w:p w:rsidR="00636C92" w:rsidRDefault="00636C92"/>
    <w:p w:rsidR="00636C92" w:rsidRDefault="00636C92"/>
    <w:p w:rsidR="00636C92" w:rsidRPr="001A4C02" w:rsidRDefault="00636C92" w:rsidP="001A4C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A4C02">
        <w:rPr>
          <w:rFonts w:ascii="Times New Roman" w:hAnsi="Times New Roman" w:cs="Times New Roman"/>
          <w:b/>
          <w:bCs/>
          <w:sz w:val="24"/>
          <w:szCs w:val="24"/>
        </w:rPr>
        <w:t>Всього : 60 балів</w:t>
      </w:r>
    </w:p>
    <w:p w:rsidR="00636C92" w:rsidRDefault="00636C92"/>
    <w:p w:rsidR="00636C92" w:rsidRDefault="00636C92"/>
    <w:p w:rsidR="00636C92" w:rsidRDefault="00636C92"/>
    <w:p w:rsidR="00636C92" w:rsidRDefault="00636C92"/>
    <w:p w:rsidR="00636C92" w:rsidRDefault="00636C92"/>
    <w:p w:rsidR="00636C92" w:rsidRPr="006A27A2" w:rsidRDefault="00636C92" w:rsidP="001A4C02">
      <w:pPr>
        <w:pStyle w:val="ListParagraph"/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uk-UA"/>
        </w:rPr>
        <w:t xml:space="preserve">11 </w:t>
      </w:r>
      <w:r w:rsidRPr="006A27A2">
        <w:rPr>
          <w:rFonts w:ascii="Times New Roman" w:hAnsi="Times New Roman" w:cs="Times New Roman"/>
          <w:b/>
          <w:bCs/>
        </w:rPr>
        <w:t>клас</w:t>
      </w:r>
    </w:p>
    <w:p w:rsidR="00636C92" w:rsidRDefault="00636C92" w:rsidP="006A27A2">
      <w:pPr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636C92" w:rsidRDefault="00636C92" w:rsidP="006A27A2">
      <w:pPr>
        <w:pStyle w:val="ListParagraph"/>
        <w:numPr>
          <w:ilvl w:val="1"/>
          <w:numId w:val="10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Яка з держав Південно-Східної Європи й чому була проголошена державою «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>триіменного народу</w:t>
      </w:r>
      <w:r>
        <w:rPr>
          <w:rFonts w:ascii="Times New Roman" w:hAnsi="Times New Roman" w:cs="Times New Roman"/>
          <w:sz w:val="24"/>
          <w:szCs w:val="24"/>
          <w:lang w:val="uk-UA"/>
        </w:rPr>
        <w:t>»:</w:t>
      </w:r>
    </w:p>
    <w:p w:rsidR="00636C92" w:rsidRDefault="00636C92" w:rsidP="006A27A2">
      <w:pPr>
        <w:pStyle w:val="ListParagraph"/>
        <w:numPr>
          <w:ilvl w:val="0"/>
          <w:numId w:val="11"/>
        </w:numPr>
        <w:spacing w:after="0" w:line="240" w:lineRule="auto"/>
        <w:ind w:hanging="15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Румунія, </w:t>
      </w:r>
    </w:p>
    <w:p w:rsidR="00636C92" w:rsidRDefault="00636C92" w:rsidP="006A27A2">
      <w:pPr>
        <w:pStyle w:val="ListParagraph"/>
        <w:numPr>
          <w:ilvl w:val="0"/>
          <w:numId w:val="11"/>
        </w:numPr>
        <w:spacing w:after="0" w:line="240" w:lineRule="auto"/>
        <w:ind w:hanging="15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Югославія,</w:t>
      </w:r>
    </w:p>
    <w:p w:rsidR="00636C92" w:rsidRDefault="00636C92" w:rsidP="006A27A2">
      <w:pPr>
        <w:pStyle w:val="ListParagraph"/>
        <w:numPr>
          <w:ilvl w:val="0"/>
          <w:numId w:val="11"/>
        </w:numPr>
        <w:spacing w:after="0" w:line="240" w:lineRule="auto"/>
        <w:ind w:hanging="15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Угорщина,</w:t>
      </w:r>
    </w:p>
    <w:p w:rsidR="00636C92" w:rsidRDefault="00636C92" w:rsidP="006A27A2">
      <w:pPr>
        <w:pStyle w:val="ListParagraph"/>
        <w:numPr>
          <w:ilvl w:val="0"/>
          <w:numId w:val="11"/>
        </w:numPr>
        <w:spacing w:after="0" w:line="240" w:lineRule="auto"/>
        <w:ind w:hanging="15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Польща.</w:t>
      </w:r>
    </w:p>
    <w:p w:rsidR="00636C92" w:rsidRPr="006A27A2" w:rsidRDefault="00636C92" w:rsidP="006A27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Відповідь аргументуйте.</w:t>
      </w:r>
    </w:p>
    <w:p w:rsidR="00636C92" w:rsidRDefault="00636C92" w:rsidP="006A27A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:rsidR="00636C92" w:rsidRPr="001A4C02" w:rsidRDefault="00636C92" w:rsidP="001A4C02">
      <w:pPr>
        <w:pStyle w:val="ListParagraph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 бали</w:t>
      </w:r>
    </w:p>
    <w:p w:rsidR="00636C92" w:rsidRDefault="00636C92" w:rsidP="006A27A2">
      <w:pPr>
        <w:pStyle w:val="ListParagraph"/>
        <w:numPr>
          <w:ilvl w:val="1"/>
          <w:numId w:val="10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Історики</w:t>
      </w:r>
      <w:r>
        <w:rPr>
          <w:rFonts w:ascii="Times New Roman" w:hAnsi="Times New Roman" w:cs="Times New Roman"/>
          <w:sz w:val="24"/>
          <w:szCs w:val="24"/>
        </w:rPr>
        <w:t xml:space="preserve"> часто </w:t>
      </w:r>
      <w:r>
        <w:rPr>
          <w:rFonts w:ascii="Times New Roman" w:hAnsi="Times New Roman" w:cs="Times New Roman"/>
          <w:sz w:val="24"/>
          <w:szCs w:val="24"/>
          <w:lang w:val="uk-UA"/>
        </w:rPr>
        <w:t>мають</w:t>
      </w:r>
      <w:r>
        <w:rPr>
          <w:rFonts w:ascii="Times New Roman" w:hAnsi="Times New Roman" w:cs="Times New Roman"/>
          <w:sz w:val="24"/>
          <w:szCs w:val="24"/>
        </w:rPr>
        <w:t xml:space="preserve"> справу з </w:t>
      </w:r>
      <w:r>
        <w:rPr>
          <w:rFonts w:ascii="Times New Roman" w:hAnsi="Times New Roman" w:cs="Times New Roman"/>
          <w:sz w:val="24"/>
          <w:szCs w:val="24"/>
          <w:lang w:val="uk-UA"/>
        </w:rPr>
        <w:t>усталеними образними висловами на позначення певних історичних подій, які заміняють терміни й поняття. Розшифруйте подані нижче вислови. Розташуйте в хронологічній послідовності події, які дані вислови позначають.</w:t>
      </w:r>
    </w:p>
    <w:p w:rsidR="00636C92" w:rsidRDefault="00636C92" w:rsidP="006A27A2">
      <w:pPr>
        <w:pStyle w:val="ListParagraph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А. «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>Бостонська бійня</w:t>
      </w:r>
      <w:r>
        <w:rPr>
          <w:rFonts w:ascii="Times New Roman" w:hAnsi="Times New Roman" w:cs="Times New Roman"/>
          <w:sz w:val="24"/>
          <w:szCs w:val="24"/>
          <w:lang w:val="uk-UA"/>
        </w:rPr>
        <w:t>»;</w:t>
      </w:r>
    </w:p>
    <w:p w:rsidR="00636C92" w:rsidRDefault="00636C92" w:rsidP="006A27A2">
      <w:pPr>
        <w:pStyle w:val="ListParagraph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Б. «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>Верденська м’ясорубка</w:t>
      </w:r>
      <w:r>
        <w:rPr>
          <w:rFonts w:ascii="Times New Roman" w:hAnsi="Times New Roman" w:cs="Times New Roman"/>
          <w:sz w:val="24"/>
          <w:szCs w:val="24"/>
          <w:lang w:val="uk-UA"/>
        </w:rPr>
        <w:t>»;</w:t>
      </w:r>
    </w:p>
    <w:p w:rsidR="00636C92" w:rsidRDefault="00636C92" w:rsidP="006A27A2">
      <w:pPr>
        <w:pStyle w:val="ListParagraph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В. «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>Кривава неділя</w:t>
      </w:r>
      <w:r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636C92" w:rsidRPr="001A4C02" w:rsidRDefault="00636C92" w:rsidP="001A4C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 балів</w:t>
      </w:r>
    </w:p>
    <w:p w:rsidR="00636C92" w:rsidRDefault="00636C92" w:rsidP="006A27A2">
      <w:pPr>
        <w:pStyle w:val="ListParagraph"/>
        <w:numPr>
          <w:ilvl w:val="1"/>
          <w:numId w:val="10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Хто зображений на банкноті номіналом 20 гривень, а що – на зворотному боці? За що, на ваш погляд, нащадки саме так увічнили пам'ять про нього?</w:t>
      </w:r>
    </w:p>
    <w:p w:rsidR="00636C92" w:rsidRPr="001A4C02" w:rsidRDefault="00636C92" w:rsidP="001A4C02">
      <w:pPr>
        <w:pStyle w:val="ListParagraph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 балів</w:t>
      </w:r>
    </w:p>
    <w:p w:rsidR="00636C92" w:rsidRDefault="00636C92" w:rsidP="006A27A2">
      <w:pPr>
        <w:pStyle w:val="ListParagraph"/>
        <w:numPr>
          <w:ilvl w:val="1"/>
          <w:numId w:val="10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Користуючись скороченням „</w:t>
      </w:r>
      <w:r>
        <w:rPr>
          <w:rFonts w:ascii="Cambria" w:hAnsi="Cambria" w:cs="Cambria"/>
          <w:i/>
          <w:iCs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 xml:space="preserve">” – </w:t>
      </w:r>
      <w:r>
        <w:rPr>
          <w:rFonts w:ascii="Times New Roman" w:hAnsi="Times New Roman" w:cs="Times New Roman"/>
          <w:i/>
          <w:iCs/>
          <w:sz w:val="24"/>
          <w:szCs w:val="24"/>
        </w:rPr>
        <w:t>факт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Cambria" w:hAnsi="Cambria" w:cs="Cambria"/>
          <w:i/>
          <w:iCs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” – </w:t>
      </w:r>
      <w:r>
        <w:rPr>
          <w:rFonts w:ascii="Times New Roman" w:hAnsi="Times New Roman" w:cs="Times New Roman"/>
          <w:i/>
          <w:iCs/>
          <w:sz w:val="24"/>
          <w:szCs w:val="24"/>
        </w:rPr>
        <w:t>погляд</w:t>
      </w:r>
      <w:r>
        <w:rPr>
          <w:rFonts w:ascii="Times New Roman" w:hAnsi="Times New Roman" w:cs="Times New Roman"/>
          <w:sz w:val="24"/>
          <w:szCs w:val="24"/>
        </w:rPr>
        <w:t xml:space="preserve"> (точка зору) позначте, які з запропонованих речень подають дійсно історичні </w:t>
      </w:r>
      <w:r>
        <w:rPr>
          <w:rFonts w:ascii="Times New Roman" w:hAnsi="Times New Roman" w:cs="Times New Roman"/>
          <w:i/>
          <w:iCs/>
          <w:sz w:val="24"/>
          <w:szCs w:val="24"/>
        </w:rPr>
        <w:t>факти</w:t>
      </w:r>
      <w:r>
        <w:rPr>
          <w:rFonts w:ascii="Times New Roman" w:hAnsi="Times New Roman" w:cs="Times New Roman"/>
          <w:sz w:val="24"/>
          <w:szCs w:val="24"/>
        </w:rPr>
        <w:t xml:space="preserve">, а які висвітлюють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чиїсь </w:t>
      </w:r>
      <w:r>
        <w:rPr>
          <w:rFonts w:ascii="Times New Roman" w:hAnsi="Times New Roman" w:cs="Times New Roman"/>
          <w:i/>
          <w:iCs/>
          <w:sz w:val="24"/>
          <w:szCs w:val="24"/>
        </w:rPr>
        <w:t>погляди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sz w:val="24"/>
          <w:szCs w:val="24"/>
        </w:rPr>
        <w:t>точку зору, думку</w:t>
      </w:r>
      <w:r>
        <w:rPr>
          <w:rFonts w:ascii="Times New Roman" w:hAnsi="Times New Roman" w:cs="Times New Roman"/>
          <w:sz w:val="24"/>
          <w:szCs w:val="24"/>
          <w:lang w:val="uk-UA"/>
        </w:rPr>
        <w:t>):</w:t>
      </w:r>
    </w:p>
    <w:p w:rsidR="00636C92" w:rsidRDefault="00636C92" w:rsidP="006A27A2">
      <w:pPr>
        <w:spacing w:after="0" w:line="240" w:lineRule="auto"/>
        <w:ind w:left="567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а) диктатори ніколи не бувають щасливими людьми –</w:t>
      </w:r>
    </w:p>
    <w:p w:rsidR="00636C92" w:rsidRDefault="00636C92" w:rsidP="006A27A2">
      <w:pPr>
        <w:spacing w:after="0" w:line="240" w:lineRule="auto"/>
        <w:ind w:left="567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б) німці вислали Леніна та революціонерів з еміграції в Росію, щоб вони могли розпочати революцію –</w:t>
      </w:r>
    </w:p>
    <w:p w:rsidR="00636C92" w:rsidRDefault="00636C92" w:rsidP="006A27A2">
      <w:pPr>
        <w:spacing w:after="0" w:line="240" w:lineRule="auto"/>
        <w:ind w:left="567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в) без визвольних змагань 1917-1920 рр. не було б незалежної України –</w:t>
      </w:r>
    </w:p>
    <w:p w:rsidR="00636C92" w:rsidRDefault="00636C92" w:rsidP="006A27A2">
      <w:pPr>
        <w:spacing w:after="0" w:line="240" w:lineRule="auto"/>
        <w:ind w:left="567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г) березнева маніфестація 1917 р. була переломним моментом у розвитку українського національно-визвольного руху – </w:t>
      </w:r>
    </w:p>
    <w:p w:rsidR="00636C92" w:rsidRDefault="00636C92" w:rsidP="006A27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Поясність, чому ви визначились саме так.</w:t>
      </w:r>
    </w:p>
    <w:p w:rsidR="00636C92" w:rsidRPr="001A4C02" w:rsidRDefault="00636C92" w:rsidP="001A4C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балів</w:t>
      </w:r>
    </w:p>
    <w:p w:rsidR="00636C92" w:rsidRDefault="00636C92" w:rsidP="006A27A2">
      <w:pPr>
        <w:pStyle w:val="ListParagraph"/>
        <w:numPr>
          <w:ilvl w:val="1"/>
          <w:numId w:val="10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кого йдеться: «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>Один із військово-політичних лідерів часів громадянської війни в Україні, керівник повстанських загонів, неперевершений тактик партизанської війни. У 1921 році емігрував до Румунії; в 1934 році помер у Парижі, де й похований</w:t>
      </w:r>
      <w:r>
        <w:rPr>
          <w:rFonts w:ascii="Times New Roman" w:hAnsi="Times New Roman" w:cs="Times New Roman"/>
          <w:sz w:val="24"/>
          <w:szCs w:val="24"/>
          <w:lang w:val="uk-UA"/>
        </w:rPr>
        <w:t>»? Дайте власну оцінку цій особі.</w:t>
      </w:r>
    </w:p>
    <w:p w:rsidR="00636C92" w:rsidRPr="001A4C02" w:rsidRDefault="00636C92" w:rsidP="001A4C02">
      <w:pPr>
        <w:pStyle w:val="ListParagraph"/>
        <w:tabs>
          <w:tab w:val="num" w:pos="0"/>
        </w:tabs>
        <w:ind w:left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10 балів</w:t>
      </w:r>
    </w:p>
    <w:p w:rsidR="00636C92" w:rsidRDefault="00636C92" w:rsidP="006A27A2">
      <w:pPr>
        <w:pStyle w:val="ListParagraph"/>
        <w:numPr>
          <w:ilvl w:val="1"/>
          <w:numId w:val="10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 ви вважаєте, чому Україна не стала незалежною як Польща, Фінляндія, Чехословаччина після Першої світової війни? Які внутрішні або зовнішні чинники перешкоджали цьому?</w:t>
      </w:r>
    </w:p>
    <w:p w:rsidR="00636C92" w:rsidRDefault="00636C92" w:rsidP="001A4C02">
      <w:pPr>
        <w:pStyle w:val="ListParagraph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10 балів</w:t>
      </w:r>
    </w:p>
    <w:p w:rsidR="00636C92" w:rsidRDefault="00636C92" w:rsidP="006A27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p w:rsidR="00636C92" w:rsidRDefault="00636C92" w:rsidP="006A27A2">
      <w:pPr>
        <w:pStyle w:val="ListParagraph"/>
        <w:numPr>
          <w:ilvl w:val="1"/>
          <w:numId w:val="10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Уявіть себе учасником обговорення питання «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>Версальська угода: «мир» чи «перемир’я</w:t>
      </w:r>
      <w:r>
        <w:rPr>
          <w:rFonts w:ascii="Times New Roman" w:hAnsi="Times New Roman" w:cs="Times New Roman"/>
          <w:sz w:val="24"/>
          <w:szCs w:val="24"/>
          <w:lang w:val="uk-UA"/>
        </w:rPr>
        <w:t>»? У формі тез представте власну позицію щодо заявленого питання.</w:t>
      </w:r>
    </w:p>
    <w:p w:rsidR="00636C92" w:rsidRPr="001A4C02" w:rsidRDefault="00636C92" w:rsidP="001A4C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C02">
        <w:rPr>
          <w:rFonts w:ascii="Times New Roman" w:hAnsi="Times New Roman" w:cs="Times New Roman"/>
          <w:sz w:val="24"/>
          <w:szCs w:val="24"/>
        </w:rPr>
        <w:t>10 балів</w:t>
      </w:r>
    </w:p>
    <w:p w:rsidR="00636C92" w:rsidRDefault="00636C92" w:rsidP="006A27A2">
      <w:pPr>
        <w:pStyle w:val="ListParagraph"/>
        <w:numPr>
          <w:ilvl w:val="1"/>
          <w:numId w:val="10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Порівняйте зміст понять “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>націоналізм</w:t>
      </w:r>
      <w:r>
        <w:rPr>
          <w:rFonts w:ascii="Times New Roman" w:hAnsi="Times New Roman" w:cs="Times New Roman"/>
          <w:sz w:val="24"/>
          <w:szCs w:val="24"/>
          <w:lang w:val="uk-UA"/>
        </w:rPr>
        <w:t>” і “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>шовінізм</w:t>
      </w:r>
      <w:r>
        <w:rPr>
          <w:rFonts w:ascii="Times New Roman" w:hAnsi="Times New Roman" w:cs="Times New Roman"/>
          <w:sz w:val="24"/>
          <w:szCs w:val="24"/>
          <w:lang w:val="uk-UA"/>
        </w:rPr>
        <w:t>”. Що між ними спільного та відмінного?</w:t>
      </w:r>
    </w:p>
    <w:p w:rsidR="00636C92" w:rsidRPr="001A4C02" w:rsidRDefault="00636C92" w:rsidP="001A4C02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A4C02">
        <w:rPr>
          <w:rFonts w:ascii="Times New Roman" w:hAnsi="Times New Roman" w:cs="Times New Roman"/>
          <w:sz w:val="24"/>
          <w:szCs w:val="24"/>
          <w:lang w:val="ru-RU"/>
        </w:rPr>
        <w:t>10 балів</w:t>
      </w:r>
    </w:p>
    <w:p w:rsidR="00636C92" w:rsidRDefault="00636C92" w:rsidP="00821082">
      <w:pPr>
        <w:ind w:left="360"/>
        <w:rPr>
          <w:rFonts w:ascii="Times New Roman" w:hAnsi="Times New Roman" w:cs="Times New Roman"/>
          <w:b/>
          <w:bCs/>
          <w:lang w:val="ru-RU"/>
        </w:rPr>
      </w:pPr>
      <w:r w:rsidRPr="001A4C02">
        <w:rPr>
          <w:rFonts w:ascii="Times New Roman" w:hAnsi="Times New Roman" w:cs="Times New Roman"/>
          <w:b/>
          <w:bCs/>
          <w:lang w:val="ru-RU"/>
        </w:rPr>
        <w:t>Всього:     60   балів</w:t>
      </w:r>
    </w:p>
    <w:p w:rsidR="00636C92" w:rsidRPr="008A4C3E" w:rsidRDefault="00636C92" w:rsidP="00821082">
      <w:pPr>
        <w:ind w:left="360"/>
        <w:rPr>
          <w:sz w:val="28"/>
          <w:szCs w:val="28"/>
        </w:rPr>
      </w:pPr>
      <w:r w:rsidRPr="00821082">
        <w:rPr>
          <w:b/>
          <w:bCs/>
          <w:i/>
          <w:iCs/>
          <w:sz w:val="28"/>
          <w:szCs w:val="28"/>
          <w:u w:val="single"/>
        </w:rPr>
        <w:t xml:space="preserve"> </w:t>
      </w:r>
      <w:r>
        <w:rPr>
          <w:b/>
          <w:bCs/>
          <w:i/>
          <w:iCs/>
          <w:sz w:val="28"/>
          <w:szCs w:val="28"/>
          <w:u w:val="single"/>
        </w:rPr>
        <w:t>Листи, надіслані електронною поштою, не приймаються</w:t>
      </w:r>
    </w:p>
    <w:p w:rsidR="00636C92" w:rsidRPr="00821082" w:rsidRDefault="00636C92">
      <w:pPr>
        <w:jc w:val="right"/>
        <w:rPr>
          <w:rFonts w:ascii="Times New Roman" w:hAnsi="Times New Roman" w:cs="Times New Roman"/>
          <w:b/>
          <w:bCs/>
        </w:rPr>
      </w:pPr>
    </w:p>
    <w:sectPr w:rsidR="00636C92" w:rsidRPr="00821082" w:rsidSect="00402A0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E3496"/>
    <w:multiLevelType w:val="hybridMultilevel"/>
    <w:tmpl w:val="2E7001EA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0A315E"/>
    <w:multiLevelType w:val="hybridMultilevel"/>
    <w:tmpl w:val="0D109436"/>
    <w:lvl w:ilvl="0" w:tplc="67CC6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096EC8"/>
    <w:multiLevelType w:val="hybridMultilevel"/>
    <w:tmpl w:val="6518CC46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CF42605"/>
    <w:multiLevelType w:val="hybridMultilevel"/>
    <w:tmpl w:val="66F0964E"/>
    <w:lvl w:ilvl="0" w:tplc="A7F87774">
      <w:start w:val="8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FBD066D"/>
    <w:multiLevelType w:val="hybridMultilevel"/>
    <w:tmpl w:val="6D4C8080"/>
    <w:lvl w:ilvl="0" w:tplc="39DE52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1191459"/>
    <w:multiLevelType w:val="hybridMultilevel"/>
    <w:tmpl w:val="366AEC5E"/>
    <w:lvl w:ilvl="0" w:tplc="DAA0B5F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6AE4790A"/>
    <w:multiLevelType w:val="hybridMultilevel"/>
    <w:tmpl w:val="62829ED6"/>
    <w:lvl w:ilvl="0" w:tplc="5452626C">
      <w:start w:val="9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1951EFE"/>
    <w:multiLevelType w:val="hybridMultilevel"/>
    <w:tmpl w:val="B4B049EC"/>
    <w:lvl w:ilvl="0" w:tplc="A7F87774">
      <w:start w:val="8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7362EAB"/>
    <w:multiLevelType w:val="hybridMultilevel"/>
    <w:tmpl w:val="7EE20C70"/>
    <w:lvl w:ilvl="0" w:tplc="B122F312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F471526"/>
    <w:multiLevelType w:val="hybridMultilevel"/>
    <w:tmpl w:val="21ECD73E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0"/>
  </w:num>
  <w:num w:numId="8">
    <w:abstractNumId w:val="6"/>
  </w:num>
  <w:num w:numId="9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2A0A"/>
    <w:rsid w:val="000E47C9"/>
    <w:rsid w:val="0014724B"/>
    <w:rsid w:val="001A4C02"/>
    <w:rsid w:val="0023027B"/>
    <w:rsid w:val="002F657F"/>
    <w:rsid w:val="003521E3"/>
    <w:rsid w:val="003D198C"/>
    <w:rsid w:val="00402A0A"/>
    <w:rsid w:val="004349B3"/>
    <w:rsid w:val="0043504A"/>
    <w:rsid w:val="00551123"/>
    <w:rsid w:val="005D1329"/>
    <w:rsid w:val="006117A8"/>
    <w:rsid w:val="00636C92"/>
    <w:rsid w:val="006A27A2"/>
    <w:rsid w:val="006B601D"/>
    <w:rsid w:val="007B5153"/>
    <w:rsid w:val="007C4943"/>
    <w:rsid w:val="00821082"/>
    <w:rsid w:val="00822B02"/>
    <w:rsid w:val="008933E2"/>
    <w:rsid w:val="008A4C3E"/>
    <w:rsid w:val="008C6745"/>
    <w:rsid w:val="009318E5"/>
    <w:rsid w:val="009F4783"/>
    <w:rsid w:val="00A835C0"/>
    <w:rsid w:val="00AC7217"/>
    <w:rsid w:val="00AD5F33"/>
    <w:rsid w:val="00BE385E"/>
    <w:rsid w:val="00C3422F"/>
    <w:rsid w:val="00E15DE2"/>
    <w:rsid w:val="00ED68FB"/>
    <w:rsid w:val="00F571D9"/>
    <w:rsid w:val="00F639BD"/>
    <w:rsid w:val="00FE2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DE2"/>
    <w:pPr>
      <w:spacing w:after="200" w:line="276" w:lineRule="auto"/>
    </w:pPr>
    <w:rPr>
      <w:rFonts w:cs="Calibri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02A0A"/>
    <w:pPr>
      <w:ind w:left="720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21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3</Pages>
  <Words>879</Words>
  <Characters>5015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2013-06-27T09:27:00Z</dcterms:created>
  <dcterms:modified xsi:type="dcterms:W3CDTF">2013-07-01T12:35:00Z</dcterms:modified>
</cp:coreProperties>
</file>